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4C492" w14:textId="203E814F" w:rsidR="0042774A" w:rsidRPr="00373B66" w:rsidRDefault="0042774A" w:rsidP="0042774A">
      <w:pPr>
        <w:jc w:val="center"/>
        <w:rPr>
          <w:rFonts w:ascii="Sylfaen" w:hAnsi="Sylfaen"/>
        </w:rPr>
      </w:pPr>
      <w:r w:rsidRPr="00373B66">
        <w:rPr>
          <w:rFonts w:ascii="Sylfaen" w:hAnsi="Sylfaen"/>
        </w:rPr>
        <w:t>TOČKA 1.</w:t>
      </w:r>
    </w:p>
    <w:p w14:paraId="3F288337" w14:textId="515626A4" w:rsidR="0042774A" w:rsidRPr="00373B66" w:rsidRDefault="0042774A" w:rsidP="0042774A">
      <w:pPr>
        <w:jc w:val="right"/>
        <w:rPr>
          <w:rFonts w:ascii="Sylfaen" w:hAnsi="Sylfaen"/>
        </w:rPr>
      </w:pPr>
      <w:r w:rsidRPr="00373B66">
        <w:rPr>
          <w:rFonts w:ascii="Sylfaen" w:hAnsi="Sylfaen"/>
        </w:rPr>
        <w:t>P R I J E D L O G:</w:t>
      </w:r>
    </w:p>
    <w:p w14:paraId="25246687" w14:textId="1A1A7371" w:rsidR="00466C44" w:rsidRPr="00373B66" w:rsidRDefault="005220F8" w:rsidP="00E43731">
      <w:pPr>
        <w:jc w:val="both"/>
        <w:rPr>
          <w:rFonts w:ascii="Sylfaen" w:hAnsi="Sylfaen"/>
        </w:rPr>
      </w:pPr>
      <w:r w:rsidRPr="00373B66">
        <w:rPr>
          <w:rFonts w:ascii="Sylfaen" w:hAnsi="Sylfaen"/>
        </w:rPr>
        <w:t>Na temelju članka 12. Stavak 1. i 3. Zakona o ustanovama (NN 76/93, 29/97, 47/99, 35/08, 127/19, 151/22) članka</w:t>
      </w:r>
      <w:r w:rsidR="00BB46CF" w:rsidRPr="00373B66">
        <w:rPr>
          <w:rFonts w:ascii="Sylfaen" w:hAnsi="Sylfaen"/>
        </w:rPr>
        <w:t xml:space="preserve"> 48. </w:t>
      </w:r>
      <w:r w:rsidRPr="00373B66">
        <w:rPr>
          <w:rFonts w:ascii="Sylfaen" w:hAnsi="Sylfaen"/>
        </w:rPr>
        <w:t>Zakona o predškolskom odgoju i obrazovanju ( NN</w:t>
      </w:r>
      <w:r w:rsidR="00BB46CF" w:rsidRPr="00373B66">
        <w:rPr>
          <w:rFonts w:ascii="Sylfaen" w:hAnsi="Sylfaen"/>
        </w:rPr>
        <w:t xml:space="preserve"> 10/97, 107/07, 94/13, 98/19, 57/22 i 101/23</w:t>
      </w:r>
      <w:r w:rsidRPr="00373B66">
        <w:rPr>
          <w:rFonts w:ascii="Sylfaen" w:hAnsi="Sylfaen"/>
        </w:rPr>
        <w:t xml:space="preserve">) i </w:t>
      </w:r>
      <w:r w:rsidR="00BB46CF" w:rsidRPr="00373B66">
        <w:rPr>
          <w:rFonts w:ascii="Sylfaen" w:hAnsi="Sylfaen"/>
        </w:rPr>
        <w:t xml:space="preserve">članka 29. Statuta Općine Dubrava („Glasnik Zagrebačke županije“, broj: 11/21), i članka 63. Poslovnika Općinskog vijeća Općine Dubrava („Glasnik Zagrebačke županije“, broj: 20/09, 9/13 i 11/21), Općinsko vijeće Općine Dubrava na svojoj </w:t>
      </w:r>
      <w:r w:rsidR="00BB46CF" w:rsidRPr="00373B66">
        <w:rPr>
          <w:rFonts w:ascii="Sylfaen" w:hAnsi="Sylfaen"/>
        </w:rPr>
        <w:t xml:space="preserve">_____. izvanrednoj sjednici </w:t>
      </w:r>
      <w:r w:rsidR="00BB46CF" w:rsidRPr="00373B66">
        <w:rPr>
          <w:rFonts w:ascii="Sylfaen" w:hAnsi="Sylfaen"/>
        </w:rPr>
        <w:t xml:space="preserve">održanoj </w:t>
      </w:r>
      <w:r w:rsidR="00BB46CF" w:rsidRPr="00373B66">
        <w:rPr>
          <w:rFonts w:ascii="Sylfaen" w:hAnsi="Sylfaen"/>
        </w:rPr>
        <w:t>______________2025. godine</w:t>
      </w:r>
      <w:r w:rsidR="00BB46CF" w:rsidRPr="00373B66">
        <w:rPr>
          <w:rFonts w:ascii="Sylfaen" w:hAnsi="Sylfaen"/>
        </w:rPr>
        <w:t>, donijelo je</w:t>
      </w:r>
    </w:p>
    <w:p w14:paraId="7FDF62DC" w14:textId="18160F9D" w:rsidR="00466C44" w:rsidRPr="00373B66" w:rsidRDefault="00466C44" w:rsidP="00373B66">
      <w:pPr>
        <w:spacing w:after="0"/>
        <w:jc w:val="center"/>
        <w:rPr>
          <w:rFonts w:ascii="Sylfaen" w:hAnsi="Sylfaen"/>
          <w:b/>
          <w:bCs/>
        </w:rPr>
      </w:pPr>
      <w:r w:rsidRPr="00373B66">
        <w:rPr>
          <w:rFonts w:ascii="Sylfaen" w:hAnsi="Sylfaen"/>
          <w:b/>
          <w:bCs/>
        </w:rPr>
        <w:t>O D L U K U</w:t>
      </w:r>
    </w:p>
    <w:p w14:paraId="4B70D323" w14:textId="1D032D22" w:rsidR="00466C44" w:rsidRPr="00373B66" w:rsidRDefault="002C105C" w:rsidP="00373B66">
      <w:pPr>
        <w:spacing w:after="0"/>
        <w:jc w:val="center"/>
        <w:rPr>
          <w:rFonts w:ascii="Sylfaen" w:hAnsi="Sylfaen"/>
          <w:b/>
          <w:bCs/>
        </w:rPr>
      </w:pPr>
      <w:r w:rsidRPr="00373B66">
        <w:rPr>
          <w:rFonts w:ascii="Sylfaen" w:hAnsi="Sylfaen"/>
          <w:b/>
          <w:bCs/>
        </w:rPr>
        <w:t>o davanju suglasnosti na proširenje programa</w:t>
      </w:r>
      <w:r w:rsidR="00F03243" w:rsidRPr="00373B66">
        <w:rPr>
          <w:rFonts w:ascii="Sylfaen" w:hAnsi="Sylfaen"/>
          <w:b/>
          <w:bCs/>
        </w:rPr>
        <w:t xml:space="preserve"> rada</w:t>
      </w:r>
      <w:r w:rsidRPr="00373B66">
        <w:rPr>
          <w:rFonts w:ascii="Sylfaen" w:hAnsi="Sylfaen"/>
          <w:b/>
          <w:bCs/>
        </w:rPr>
        <w:t xml:space="preserve"> i o financiranju proširenog programa </w:t>
      </w:r>
      <w:r w:rsidR="00466C44" w:rsidRPr="00373B66">
        <w:rPr>
          <w:rFonts w:ascii="Sylfaen" w:hAnsi="Sylfaen"/>
          <w:b/>
          <w:bCs/>
        </w:rPr>
        <w:t>Dječjeg vrtića Dubrava</w:t>
      </w:r>
    </w:p>
    <w:p w14:paraId="508CD0B4" w14:textId="356A94CA" w:rsidR="00466C44" w:rsidRPr="00373B66" w:rsidRDefault="00466C44" w:rsidP="00586524">
      <w:pPr>
        <w:spacing w:after="0"/>
        <w:rPr>
          <w:rFonts w:ascii="Sylfaen" w:hAnsi="Sylfaen"/>
        </w:rPr>
      </w:pPr>
      <w:bookmarkStart w:id="0" w:name="_GoBack"/>
    </w:p>
    <w:p w14:paraId="325A9121" w14:textId="1B36153B" w:rsidR="00466C44" w:rsidRPr="00586524" w:rsidRDefault="00466C44" w:rsidP="00586524">
      <w:pPr>
        <w:spacing w:after="0"/>
        <w:jc w:val="center"/>
        <w:rPr>
          <w:rFonts w:ascii="Sylfaen" w:hAnsi="Sylfaen"/>
          <w:bCs/>
        </w:rPr>
      </w:pPr>
      <w:r w:rsidRPr="00586524">
        <w:rPr>
          <w:rFonts w:ascii="Sylfaen" w:hAnsi="Sylfaen"/>
          <w:bCs/>
        </w:rPr>
        <w:t>Članak 1.</w:t>
      </w:r>
    </w:p>
    <w:p w14:paraId="64BF2BA3" w14:textId="42881745" w:rsidR="00466C44" w:rsidRPr="00373B66" w:rsidRDefault="00466C44" w:rsidP="00586524">
      <w:pPr>
        <w:spacing w:after="0"/>
        <w:jc w:val="both"/>
        <w:rPr>
          <w:rFonts w:ascii="Sylfaen" w:hAnsi="Sylfaen"/>
        </w:rPr>
      </w:pPr>
      <w:bookmarkStart w:id="1" w:name="_Hlk200997297"/>
      <w:r w:rsidRPr="00373B66">
        <w:rPr>
          <w:rFonts w:ascii="Sylfaen" w:hAnsi="Sylfaen"/>
        </w:rPr>
        <w:t>Ovom Odlukom u skladu</w:t>
      </w:r>
      <w:r w:rsidR="00F03243" w:rsidRPr="00373B66">
        <w:rPr>
          <w:rFonts w:ascii="Sylfaen" w:hAnsi="Sylfaen"/>
        </w:rPr>
        <w:t xml:space="preserve"> s pozitivnim zakonskim i podzakonskim propisima</w:t>
      </w:r>
      <w:r w:rsidR="002C105C" w:rsidRPr="00373B66">
        <w:rPr>
          <w:rFonts w:ascii="Sylfaen" w:hAnsi="Sylfaen"/>
        </w:rPr>
        <w:t xml:space="preserve"> </w:t>
      </w:r>
      <w:r w:rsidR="00F03243" w:rsidRPr="00373B66">
        <w:rPr>
          <w:rFonts w:ascii="Sylfaen" w:hAnsi="Sylfaen"/>
        </w:rPr>
        <w:t xml:space="preserve">i </w:t>
      </w:r>
      <w:r w:rsidR="002C105C" w:rsidRPr="00373B66">
        <w:rPr>
          <w:rFonts w:ascii="Sylfaen" w:hAnsi="Sylfaen"/>
        </w:rPr>
        <w:t xml:space="preserve">Odlukom o osnivanju </w:t>
      </w:r>
      <w:r w:rsidR="00F03243" w:rsidRPr="00373B66">
        <w:rPr>
          <w:rFonts w:ascii="Sylfaen" w:hAnsi="Sylfaen"/>
        </w:rPr>
        <w:t>D</w:t>
      </w:r>
      <w:r w:rsidR="002C105C" w:rsidRPr="00373B66">
        <w:rPr>
          <w:rFonts w:ascii="Sylfaen" w:hAnsi="Sylfaen"/>
        </w:rPr>
        <w:t xml:space="preserve">ječjeg vrtića Dubrava </w:t>
      </w:r>
      <w:r w:rsidR="001558B6" w:rsidRPr="00373B66">
        <w:rPr>
          <w:rFonts w:ascii="Sylfaen" w:hAnsi="Sylfaen"/>
        </w:rPr>
        <w:t>od 07. rujna 1994. godine</w:t>
      </w:r>
      <w:r w:rsidR="002C105C" w:rsidRPr="00373B66">
        <w:rPr>
          <w:rFonts w:ascii="Sylfaen" w:hAnsi="Sylfaen"/>
        </w:rPr>
        <w:t xml:space="preserve"> </w:t>
      </w:r>
      <w:r w:rsidRPr="00373B66">
        <w:rPr>
          <w:rFonts w:ascii="Sylfaen" w:hAnsi="Sylfaen"/>
        </w:rPr>
        <w:t xml:space="preserve">Općina </w:t>
      </w:r>
      <w:bookmarkEnd w:id="0"/>
      <w:r w:rsidRPr="00373B66">
        <w:rPr>
          <w:rFonts w:ascii="Sylfaen" w:hAnsi="Sylfaen"/>
        </w:rPr>
        <w:t>Dubrava sa sjedištem u Dubravi, Ulica Braće Radić 2,</w:t>
      </w:r>
      <w:r w:rsidR="00F03243" w:rsidRPr="00373B66">
        <w:rPr>
          <w:rFonts w:ascii="Sylfaen" w:hAnsi="Sylfaen"/>
        </w:rPr>
        <w:t xml:space="preserve"> kao osnivač Dječejeg vrtića Dubrava</w:t>
      </w:r>
      <w:r w:rsidRPr="00373B66">
        <w:rPr>
          <w:rFonts w:ascii="Sylfaen" w:hAnsi="Sylfaen"/>
        </w:rPr>
        <w:t xml:space="preserve"> </w:t>
      </w:r>
      <w:r w:rsidR="002C105C" w:rsidRPr="00373B66">
        <w:rPr>
          <w:rFonts w:ascii="Sylfaen" w:hAnsi="Sylfaen"/>
        </w:rPr>
        <w:t>daje suglasnost na izmjene, odnosno proširenje odobrenog programa rada kao jed</w:t>
      </w:r>
      <w:r w:rsidR="00F03243" w:rsidRPr="00373B66">
        <w:rPr>
          <w:rFonts w:ascii="Sylfaen" w:hAnsi="Sylfaen"/>
        </w:rPr>
        <w:t>nog</w:t>
      </w:r>
      <w:r w:rsidR="002C105C" w:rsidRPr="00373B66">
        <w:rPr>
          <w:rFonts w:ascii="Sylfaen" w:hAnsi="Sylfaen"/>
        </w:rPr>
        <w:t xml:space="preserve"> od uvjeta za početak obavljanja djelatnosti zbog proširenja djelatnosti izvođenjem novih programa ili izmjene programa program</w:t>
      </w:r>
      <w:r w:rsidR="00F03243" w:rsidRPr="00373B66">
        <w:rPr>
          <w:rFonts w:ascii="Sylfaen" w:hAnsi="Sylfaen"/>
        </w:rPr>
        <w:t>a</w:t>
      </w:r>
      <w:r w:rsidRPr="00373B66">
        <w:rPr>
          <w:rFonts w:ascii="Sylfaen" w:hAnsi="Sylfaen"/>
        </w:rPr>
        <w:t xml:space="preserve"> Dječj</w:t>
      </w:r>
      <w:r w:rsidR="00F03243" w:rsidRPr="00373B66">
        <w:rPr>
          <w:rFonts w:ascii="Sylfaen" w:hAnsi="Sylfaen"/>
        </w:rPr>
        <w:t>eg</w:t>
      </w:r>
      <w:r w:rsidRPr="00373B66">
        <w:rPr>
          <w:rFonts w:ascii="Sylfaen" w:hAnsi="Sylfaen"/>
        </w:rPr>
        <w:t xml:space="preserve"> vrtić Dubrava u Dubravi.</w:t>
      </w:r>
      <w:bookmarkEnd w:id="1"/>
    </w:p>
    <w:p w14:paraId="1C6E5778" w14:textId="2EB66868" w:rsidR="00466C44" w:rsidRPr="00586524" w:rsidRDefault="00466C44" w:rsidP="00586524">
      <w:pPr>
        <w:spacing w:after="0"/>
        <w:jc w:val="center"/>
        <w:rPr>
          <w:rFonts w:ascii="Sylfaen" w:hAnsi="Sylfaen"/>
          <w:bCs/>
        </w:rPr>
      </w:pPr>
      <w:r w:rsidRPr="00586524">
        <w:rPr>
          <w:rFonts w:ascii="Sylfaen" w:hAnsi="Sylfaen"/>
          <w:bCs/>
        </w:rPr>
        <w:t>Članak 2.</w:t>
      </w:r>
    </w:p>
    <w:p w14:paraId="1E5450C8" w14:textId="0AB86DEE" w:rsidR="00951159" w:rsidRDefault="00F03243" w:rsidP="00586524">
      <w:pPr>
        <w:spacing w:after="0"/>
        <w:jc w:val="both"/>
        <w:rPr>
          <w:rFonts w:ascii="Sylfaen" w:hAnsi="Sylfaen"/>
        </w:rPr>
      </w:pPr>
      <w:r w:rsidRPr="00373B66">
        <w:rPr>
          <w:rFonts w:ascii="Sylfaen" w:hAnsi="Sylfaen"/>
        </w:rPr>
        <w:t xml:space="preserve">Ovom Odlukom u skladu s pozitivnim zakonskim i podzakonskim propisima i Odlukom o osnivanju Dječjeg vrtića Dubrava </w:t>
      </w:r>
      <w:r w:rsidR="001558B6" w:rsidRPr="00373B66">
        <w:rPr>
          <w:rFonts w:ascii="Sylfaen" w:hAnsi="Sylfaen"/>
        </w:rPr>
        <w:t>od 07. rujna 1994.</w:t>
      </w:r>
      <w:r w:rsidRPr="00373B66">
        <w:rPr>
          <w:rFonts w:ascii="Sylfaen" w:hAnsi="Sylfaen"/>
        </w:rPr>
        <w:t xml:space="preserve"> </w:t>
      </w:r>
      <w:r w:rsidR="001558B6" w:rsidRPr="00373B66">
        <w:rPr>
          <w:rFonts w:ascii="Sylfaen" w:hAnsi="Sylfaen"/>
        </w:rPr>
        <w:t xml:space="preserve">godine </w:t>
      </w:r>
      <w:r w:rsidRPr="00373B66">
        <w:rPr>
          <w:rFonts w:ascii="Sylfaen" w:hAnsi="Sylfaen"/>
        </w:rPr>
        <w:t>Općina Dubrava sa sjedištem u Dubravi, Ulica Braće Radić 2, kao osnivač Dječejeg vrtića Dubrava daje suglasnost na financiranje proširenog programa Dječjeg vrtića Dubrava te potvrđuje da je za proširenu djelatnost Dječjeg vrtića Dubrava osigurao prošireni poslovni prostor, odnosno zgradu izgrađenu u Dubravi na adresi Radnička ulica 8 , opremljenu sa svim potrebnim inventarom i opremom sukladno propisanim standardima za obavljanje djelatnosti za koju je Dječji vrtić Dubrava osnovan, te ostala financijska sredstva osigurana u Proračunu općine Dubrava, sukladno Zakonu.</w:t>
      </w:r>
    </w:p>
    <w:p w14:paraId="605DFF8D" w14:textId="77777777" w:rsidR="00586524" w:rsidRPr="00373B66" w:rsidRDefault="00586524" w:rsidP="00586524">
      <w:pPr>
        <w:spacing w:after="0"/>
        <w:jc w:val="both"/>
        <w:rPr>
          <w:rFonts w:ascii="Sylfaen" w:hAnsi="Sylfaen"/>
        </w:rPr>
      </w:pPr>
    </w:p>
    <w:p w14:paraId="628BB2F1" w14:textId="3D36C031" w:rsidR="00F03243" w:rsidRPr="00586524" w:rsidRDefault="00951159" w:rsidP="00586524">
      <w:pPr>
        <w:pStyle w:val="Odlomakpopisa"/>
        <w:spacing w:after="0"/>
        <w:ind w:left="142"/>
        <w:jc w:val="center"/>
        <w:rPr>
          <w:rFonts w:ascii="Sylfaen" w:hAnsi="Sylfaen"/>
          <w:bCs/>
        </w:rPr>
      </w:pPr>
      <w:r w:rsidRPr="00586524">
        <w:rPr>
          <w:rFonts w:ascii="Sylfaen" w:hAnsi="Sylfaen"/>
          <w:bCs/>
        </w:rPr>
        <w:t xml:space="preserve">Članak </w:t>
      </w:r>
      <w:r w:rsidR="00F03243" w:rsidRPr="00586524">
        <w:rPr>
          <w:rFonts w:ascii="Sylfaen" w:hAnsi="Sylfaen"/>
          <w:bCs/>
        </w:rPr>
        <w:t>3</w:t>
      </w:r>
      <w:r w:rsidR="00586524">
        <w:rPr>
          <w:rFonts w:ascii="Sylfaen" w:hAnsi="Sylfaen"/>
          <w:bCs/>
        </w:rPr>
        <w:t>.</w:t>
      </w:r>
    </w:p>
    <w:p w14:paraId="3DE081C1" w14:textId="7ED97374" w:rsidR="00951159" w:rsidRPr="00373B66" w:rsidRDefault="00951159" w:rsidP="00586524">
      <w:pPr>
        <w:pStyle w:val="Odlomakpopisa"/>
        <w:spacing w:after="0"/>
        <w:ind w:left="142"/>
        <w:rPr>
          <w:rFonts w:ascii="Sylfaen" w:hAnsi="Sylfaen"/>
        </w:rPr>
      </w:pPr>
      <w:r w:rsidRPr="00373B66">
        <w:rPr>
          <w:rFonts w:ascii="Sylfaen" w:hAnsi="Sylfaen"/>
        </w:rPr>
        <w:t>Ova Odluka stupa na snagu danom donošenja, a objavit će se u Glasniku zagrebačke županije</w:t>
      </w:r>
      <w:r w:rsidR="004671D9" w:rsidRPr="00373B66">
        <w:rPr>
          <w:rFonts w:ascii="Sylfaen" w:hAnsi="Sylfaen"/>
        </w:rPr>
        <w:t xml:space="preserve">. </w:t>
      </w:r>
    </w:p>
    <w:p w14:paraId="676605E2" w14:textId="77777777" w:rsidR="004671D9" w:rsidRPr="00373B66" w:rsidRDefault="004671D9" w:rsidP="00951159">
      <w:pPr>
        <w:pStyle w:val="Odlomakpopisa"/>
        <w:ind w:left="142"/>
        <w:rPr>
          <w:rFonts w:ascii="Sylfaen" w:hAnsi="Sylfaen"/>
        </w:rPr>
      </w:pPr>
    </w:p>
    <w:p w14:paraId="6B75176B" w14:textId="45D2681E" w:rsidR="000B02E0" w:rsidRPr="00373B66" w:rsidRDefault="00BF1F45" w:rsidP="00BF1F45">
      <w:pPr>
        <w:spacing w:after="0"/>
        <w:jc w:val="both"/>
        <w:rPr>
          <w:rFonts w:ascii="Sylfaen" w:hAnsi="Sylfaen"/>
        </w:rPr>
      </w:pPr>
      <w:r w:rsidRPr="00373B66">
        <w:rPr>
          <w:rFonts w:ascii="Sylfaen" w:hAnsi="Sylfaen"/>
        </w:rPr>
        <w:t xml:space="preserve">   </w:t>
      </w:r>
      <w:r w:rsidR="004671D9" w:rsidRPr="00373B66">
        <w:rPr>
          <w:rFonts w:ascii="Sylfaen" w:hAnsi="Sylfaen"/>
        </w:rPr>
        <w:t>KLASA:</w:t>
      </w:r>
      <w:r w:rsidR="000B02E0" w:rsidRPr="00373B66">
        <w:rPr>
          <w:rFonts w:ascii="Sylfaen" w:hAnsi="Sylfaen"/>
        </w:rPr>
        <w:t xml:space="preserve"> 363-01/21-01/42</w:t>
      </w:r>
    </w:p>
    <w:p w14:paraId="0EEB9854" w14:textId="45F6AA26" w:rsidR="004671D9" w:rsidRPr="00373B66" w:rsidRDefault="004671D9" w:rsidP="00BF1F45">
      <w:pPr>
        <w:pStyle w:val="Odlomakpopisa"/>
        <w:spacing w:after="0"/>
        <w:ind w:left="142"/>
        <w:jc w:val="both"/>
        <w:rPr>
          <w:rFonts w:ascii="Sylfaen" w:hAnsi="Sylfaen"/>
        </w:rPr>
      </w:pPr>
      <w:r w:rsidRPr="00373B66">
        <w:rPr>
          <w:rFonts w:ascii="Sylfaen" w:hAnsi="Sylfaen"/>
        </w:rPr>
        <w:t>URBROJ:</w:t>
      </w:r>
      <w:r w:rsidR="000B02E0" w:rsidRPr="00373B66">
        <w:rPr>
          <w:rFonts w:ascii="Sylfaen" w:hAnsi="Sylfaen"/>
        </w:rPr>
        <w:t xml:space="preserve"> 238-5/25-01-81</w:t>
      </w:r>
    </w:p>
    <w:p w14:paraId="78D1CFDF" w14:textId="118838D3" w:rsidR="004671D9" w:rsidRPr="00373B66" w:rsidRDefault="004671D9" w:rsidP="00BF1F45">
      <w:pPr>
        <w:pStyle w:val="Odlomakpopisa"/>
        <w:ind w:left="142"/>
        <w:jc w:val="both"/>
        <w:rPr>
          <w:rFonts w:ascii="Sylfaen" w:hAnsi="Sylfaen"/>
        </w:rPr>
      </w:pPr>
      <w:r w:rsidRPr="00373B66">
        <w:rPr>
          <w:rFonts w:ascii="Sylfaen" w:hAnsi="Sylfaen"/>
        </w:rPr>
        <w:t xml:space="preserve">Dubrava, </w:t>
      </w:r>
      <w:r w:rsidR="000B02E0" w:rsidRPr="00373B66">
        <w:rPr>
          <w:rFonts w:ascii="Sylfaen" w:hAnsi="Sylfaen"/>
        </w:rPr>
        <w:t xml:space="preserve">17. lipnja </w:t>
      </w:r>
      <w:r w:rsidRPr="00373B66">
        <w:rPr>
          <w:rFonts w:ascii="Sylfaen" w:hAnsi="Sylfaen"/>
        </w:rPr>
        <w:t>2025. godine</w:t>
      </w:r>
    </w:p>
    <w:p w14:paraId="11E3FB6C" w14:textId="428B0835" w:rsidR="004671D9" w:rsidRPr="00373B66" w:rsidRDefault="004671D9" w:rsidP="004671D9">
      <w:pPr>
        <w:pStyle w:val="Odlomakpopisa"/>
        <w:ind w:left="142"/>
        <w:jc w:val="center"/>
        <w:rPr>
          <w:rFonts w:ascii="Sylfaen" w:hAnsi="Sylfaen"/>
        </w:rPr>
      </w:pPr>
      <w:r w:rsidRPr="00373B66">
        <w:rPr>
          <w:rFonts w:ascii="Sylfaen" w:hAnsi="Sylfaen"/>
        </w:rPr>
        <w:t>REPUBLIKA HRVATSKA</w:t>
      </w:r>
    </w:p>
    <w:p w14:paraId="710F9004" w14:textId="59532600" w:rsidR="004671D9" w:rsidRPr="00373B66" w:rsidRDefault="004671D9" w:rsidP="004671D9">
      <w:pPr>
        <w:pStyle w:val="Odlomakpopisa"/>
        <w:ind w:left="142"/>
        <w:jc w:val="center"/>
        <w:rPr>
          <w:rFonts w:ascii="Sylfaen" w:hAnsi="Sylfaen"/>
        </w:rPr>
      </w:pPr>
      <w:r w:rsidRPr="00373B66">
        <w:rPr>
          <w:rFonts w:ascii="Sylfaen" w:hAnsi="Sylfaen"/>
        </w:rPr>
        <w:t>ZAGREBAČKA ŽUPANIJA</w:t>
      </w:r>
    </w:p>
    <w:p w14:paraId="6524A221" w14:textId="302C13EF" w:rsidR="004671D9" w:rsidRPr="00373B66" w:rsidRDefault="004671D9" w:rsidP="004671D9">
      <w:pPr>
        <w:pStyle w:val="Odlomakpopisa"/>
        <w:ind w:left="142"/>
        <w:jc w:val="center"/>
        <w:rPr>
          <w:rFonts w:ascii="Sylfaen" w:hAnsi="Sylfaen"/>
        </w:rPr>
      </w:pPr>
      <w:r w:rsidRPr="00373B66">
        <w:rPr>
          <w:rFonts w:ascii="Sylfaen" w:hAnsi="Sylfaen"/>
        </w:rPr>
        <w:t>OPĆINA DUBRAVA</w:t>
      </w:r>
    </w:p>
    <w:p w14:paraId="3DA6A475" w14:textId="176C2783" w:rsidR="004671D9" w:rsidRPr="00373B66" w:rsidRDefault="004671D9" w:rsidP="004671D9">
      <w:pPr>
        <w:pStyle w:val="Odlomakpopisa"/>
        <w:ind w:left="142"/>
        <w:jc w:val="center"/>
        <w:rPr>
          <w:rFonts w:ascii="Sylfaen" w:hAnsi="Sylfaen"/>
        </w:rPr>
      </w:pPr>
      <w:r w:rsidRPr="00373B66">
        <w:rPr>
          <w:rFonts w:ascii="Sylfaen" w:hAnsi="Sylfaen"/>
        </w:rPr>
        <w:t>Općinsko vijeće</w:t>
      </w:r>
    </w:p>
    <w:p w14:paraId="3C3B33AB" w14:textId="77777777" w:rsidR="004671D9" w:rsidRPr="00373B66" w:rsidRDefault="004671D9" w:rsidP="004671D9">
      <w:pPr>
        <w:pStyle w:val="Odlomakpopisa"/>
        <w:ind w:left="142"/>
        <w:jc w:val="center"/>
        <w:rPr>
          <w:rFonts w:ascii="Sylfaen" w:hAnsi="Sylfaen"/>
        </w:rPr>
      </w:pPr>
    </w:p>
    <w:p w14:paraId="3B57A2A0" w14:textId="00B11863" w:rsidR="004671D9" w:rsidRPr="00373B66" w:rsidRDefault="004671D9" w:rsidP="004671D9">
      <w:pPr>
        <w:pStyle w:val="Odlomakpopisa"/>
        <w:ind w:left="142"/>
        <w:jc w:val="right"/>
        <w:rPr>
          <w:rFonts w:ascii="Sylfaen" w:hAnsi="Sylfaen"/>
        </w:rPr>
      </w:pPr>
      <w:r w:rsidRPr="00373B66">
        <w:rPr>
          <w:rFonts w:ascii="Sylfaen" w:hAnsi="Sylfaen"/>
        </w:rPr>
        <w:tab/>
      </w:r>
      <w:r w:rsidRPr="00373B66">
        <w:rPr>
          <w:rFonts w:ascii="Sylfaen" w:hAnsi="Sylfaen"/>
        </w:rPr>
        <w:tab/>
      </w:r>
      <w:r w:rsidRPr="00373B66">
        <w:rPr>
          <w:rFonts w:ascii="Sylfaen" w:hAnsi="Sylfaen"/>
        </w:rPr>
        <w:tab/>
      </w:r>
      <w:r w:rsidRPr="00373B66">
        <w:rPr>
          <w:rFonts w:ascii="Sylfaen" w:hAnsi="Sylfaen"/>
        </w:rPr>
        <w:tab/>
      </w:r>
      <w:r w:rsidRPr="00373B66">
        <w:rPr>
          <w:rFonts w:ascii="Sylfaen" w:hAnsi="Sylfaen"/>
        </w:rPr>
        <w:tab/>
      </w:r>
      <w:r w:rsidRPr="00373B66">
        <w:rPr>
          <w:rFonts w:ascii="Sylfaen" w:hAnsi="Sylfaen"/>
        </w:rPr>
        <w:tab/>
      </w:r>
      <w:r w:rsidRPr="00373B66">
        <w:rPr>
          <w:rFonts w:ascii="Sylfaen" w:hAnsi="Sylfaen"/>
        </w:rPr>
        <w:tab/>
      </w:r>
      <w:r w:rsidRPr="00373B66">
        <w:rPr>
          <w:rFonts w:ascii="Sylfaen" w:hAnsi="Sylfaen"/>
        </w:rPr>
        <w:tab/>
        <w:t>PREDSJEDNIK:</w:t>
      </w:r>
    </w:p>
    <w:p w14:paraId="58FBF03E" w14:textId="4DD83EA5" w:rsidR="00951159" w:rsidRPr="00373B66" w:rsidRDefault="004671D9" w:rsidP="0042774A">
      <w:pPr>
        <w:pStyle w:val="Odlomakpopisa"/>
        <w:ind w:left="142"/>
        <w:jc w:val="right"/>
        <w:rPr>
          <w:rFonts w:ascii="Sylfaen" w:hAnsi="Sylfaen"/>
        </w:rPr>
      </w:pPr>
      <w:r w:rsidRPr="00373B66">
        <w:rPr>
          <w:rFonts w:ascii="Sylfaen" w:hAnsi="Sylfaen"/>
        </w:rPr>
        <w:tab/>
      </w:r>
      <w:r w:rsidRPr="00373B66">
        <w:rPr>
          <w:rFonts w:ascii="Sylfaen" w:hAnsi="Sylfaen"/>
        </w:rPr>
        <w:tab/>
      </w:r>
      <w:r w:rsidRPr="00373B66">
        <w:rPr>
          <w:rFonts w:ascii="Sylfaen" w:hAnsi="Sylfaen"/>
        </w:rPr>
        <w:tab/>
      </w:r>
      <w:r w:rsidRPr="00373B66">
        <w:rPr>
          <w:rFonts w:ascii="Sylfaen" w:hAnsi="Sylfaen"/>
        </w:rPr>
        <w:tab/>
      </w:r>
      <w:r w:rsidRPr="00373B66">
        <w:rPr>
          <w:rFonts w:ascii="Sylfaen" w:hAnsi="Sylfaen"/>
        </w:rPr>
        <w:tab/>
      </w:r>
      <w:r w:rsidRPr="00373B66">
        <w:rPr>
          <w:rFonts w:ascii="Sylfaen" w:hAnsi="Sylfaen"/>
        </w:rPr>
        <w:tab/>
        <w:t xml:space="preserve"> DARKO RAJTAR</w:t>
      </w:r>
      <w:r w:rsidR="00BF1F45" w:rsidRPr="00373B66">
        <w:rPr>
          <w:rFonts w:ascii="Sylfaen" w:hAnsi="Sylfaen"/>
        </w:rPr>
        <w:t>, v.r</w:t>
      </w:r>
      <w:r w:rsidR="0042774A" w:rsidRPr="00373B66">
        <w:rPr>
          <w:rFonts w:ascii="Sylfaen" w:hAnsi="Sylfaen"/>
        </w:rPr>
        <w:t xml:space="preserve">. </w:t>
      </w:r>
    </w:p>
    <w:sectPr w:rsidR="00951159" w:rsidRPr="00373B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E15DB"/>
    <w:multiLevelType w:val="hybridMultilevel"/>
    <w:tmpl w:val="AD366942"/>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189564E"/>
    <w:multiLevelType w:val="hybridMultilevel"/>
    <w:tmpl w:val="8B6AD7B2"/>
    <w:lvl w:ilvl="0" w:tplc="76EA72CE">
      <w:start w:val="1"/>
      <w:numFmt w:val="decimal"/>
      <w:lvlText w:val="%1."/>
      <w:lvlJc w:val="left"/>
      <w:pPr>
        <w:ind w:left="1800" w:hanging="360"/>
      </w:pPr>
      <w:rPr>
        <w:rFonts w:hint="default"/>
        <w:color w:val="auto"/>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 w15:restartNumberingAfterBreak="0">
    <w:nsid w:val="13DA3A25"/>
    <w:multiLevelType w:val="hybridMultilevel"/>
    <w:tmpl w:val="BA9A3C68"/>
    <w:lvl w:ilvl="0" w:tplc="8DE4052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663725"/>
    <w:multiLevelType w:val="hybridMultilevel"/>
    <w:tmpl w:val="A29A977E"/>
    <w:lvl w:ilvl="0" w:tplc="041A000F">
      <w:start w:val="1"/>
      <w:numFmt w:val="decimal"/>
      <w:lvlText w:val="%1."/>
      <w:lvlJc w:val="left"/>
      <w:pPr>
        <w:ind w:left="1854" w:hanging="360"/>
      </w:pPr>
    </w:lvl>
    <w:lvl w:ilvl="1" w:tplc="041A0019" w:tentative="1">
      <w:start w:val="1"/>
      <w:numFmt w:val="lowerLetter"/>
      <w:lvlText w:val="%2."/>
      <w:lvlJc w:val="left"/>
      <w:pPr>
        <w:ind w:left="2574" w:hanging="360"/>
      </w:pPr>
    </w:lvl>
    <w:lvl w:ilvl="2" w:tplc="041A001B" w:tentative="1">
      <w:start w:val="1"/>
      <w:numFmt w:val="lowerRoman"/>
      <w:lvlText w:val="%3."/>
      <w:lvlJc w:val="right"/>
      <w:pPr>
        <w:ind w:left="3294" w:hanging="180"/>
      </w:pPr>
    </w:lvl>
    <w:lvl w:ilvl="3" w:tplc="041A000F" w:tentative="1">
      <w:start w:val="1"/>
      <w:numFmt w:val="decimal"/>
      <w:lvlText w:val="%4."/>
      <w:lvlJc w:val="left"/>
      <w:pPr>
        <w:ind w:left="4014" w:hanging="360"/>
      </w:pPr>
    </w:lvl>
    <w:lvl w:ilvl="4" w:tplc="041A0019" w:tentative="1">
      <w:start w:val="1"/>
      <w:numFmt w:val="lowerLetter"/>
      <w:lvlText w:val="%5."/>
      <w:lvlJc w:val="left"/>
      <w:pPr>
        <w:ind w:left="4734" w:hanging="360"/>
      </w:pPr>
    </w:lvl>
    <w:lvl w:ilvl="5" w:tplc="041A001B" w:tentative="1">
      <w:start w:val="1"/>
      <w:numFmt w:val="lowerRoman"/>
      <w:lvlText w:val="%6."/>
      <w:lvlJc w:val="right"/>
      <w:pPr>
        <w:ind w:left="5454" w:hanging="180"/>
      </w:pPr>
    </w:lvl>
    <w:lvl w:ilvl="6" w:tplc="041A000F" w:tentative="1">
      <w:start w:val="1"/>
      <w:numFmt w:val="decimal"/>
      <w:lvlText w:val="%7."/>
      <w:lvlJc w:val="left"/>
      <w:pPr>
        <w:ind w:left="6174" w:hanging="360"/>
      </w:pPr>
    </w:lvl>
    <w:lvl w:ilvl="7" w:tplc="041A0019" w:tentative="1">
      <w:start w:val="1"/>
      <w:numFmt w:val="lowerLetter"/>
      <w:lvlText w:val="%8."/>
      <w:lvlJc w:val="left"/>
      <w:pPr>
        <w:ind w:left="6894" w:hanging="360"/>
      </w:pPr>
    </w:lvl>
    <w:lvl w:ilvl="8" w:tplc="041A001B" w:tentative="1">
      <w:start w:val="1"/>
      <w:numFmt w:val="lowerRoman"/>
      <w:lvlText w:val="%9."/>
      <w:lvlJc w:val="right"/>
      <w:pPr>
        <w:ind w:left="7614" w:hanging="180"/>
      </w:pPr>
    </w:lvl>
  </w:abstractNum>
  <w:abstractNum w:abstractNumId="4" w15:restartNumberingAfterBreak="0">
    <w:nsid w:val="167E0D7D"/>
    <w:multiLevelType w:val="hybridMultilevel"/>
    <w:tmpl w:val="AD46F106"/>
    <w:lvl w:ilvl="0" w:tplc="4058D96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B9E1960"/>
    <w:multiLevelType w:val="hybridMultilevel"/>
    <w:tmpl w:val="89145DA6"/>
    <w:lvl w:ilvl="0" w:tplc="115A16F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65D253E"/>
    <w:multiLevelType w:val="hybridMultilevel"/>
    <w:tmpl w:val="5E8A50A2"/>
    <w:lvl w:ilvl="0" w:tplc="278CA90A">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4E20655F"/>
    <w:multiLevelType w:val="hybridMultilevel"/>
    <w:tmpl w:val="99E21216"/>
    <w:lvl w:ilvl="0" w:tplc="041A000F">
      <w:start w:val="1"/>
      <w:numFmt w:val="decimal"/>
      <w:lvlText w:val="%1."/>
      <w:lvlJc w:val="left"/>
      <w:pPr>
        <w:ind w:left="2160" w:hanging="360"/>
      </w:p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8" w15:restartNumberingAfterBreak="0">
    <w:nsid w:val="509D58DC"/>
    <w:multiLevelType w:val="hybridMultilevel"/>
    <w:tmpl w:val="513E0E30"/>
    <w:lvl w:ilvl="0" w:tplc="4058D96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0A562F1"/>
    <w:multiLevelType w:val="hybridMultilevel"/>
    <w:tmpl w:val="619C303C"/>
    <w:lvl w:ilvl="0" w:tplc="1088A166">
      <w:start w:val="4"/>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15:restartNumberingAfterBreak="0">
    <w:nsid w:val="72B854F8"/>
    <w:multiLevelType w:val="hybridMultilevel"/>
    <w:tmpl w:val="81DE9E26"/>
    <w:lvl w:ilvl="0" w:tplc="08E825A4">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1" w15:restartNumberingAfterBreak="0">
    <w:nsid w:val="7408240C"/>
    <w:multiLevelType w:val="hybridMultilevel"/>
    <w:tmpl w:val="D95C2928"/>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abstractNumId w:val="5"/>
  </w:num>
  <w:num w:numId="2">
    <w:abstractNumId w:val="2"/>
  </w:num>
  <w:num w:numId="3">
    <w:abstractNumId w:val="4"/>
  </w:num>
  <w:num w:numId="4">
    <w:abstractNumId w:val="8"/>
  </w:num>
  <w:num w:numId="5">
    <w:abstractNumId w:val="0"/>
  </w:num>
  <w:num w:numId="6">
    <w:abstractNumId w:val="9"/>
  </w:num>
  <w:num w:numId="7">
    <w:abstractNumId w:val="11"/>
  </w:num>
  <w:num w:numId="8">
    <w:abstractNumId w:val="6"/>
  </w:num>
  <w:num w:numId="9">
    <w:abstractNumId w:val="10"/>
  </w:num>
  <w:num w:numId="10">
    <w:abstractNumId w:val="1"/>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0F8"/>
    <w:rsid w:val="000B02E0"/>
    <w:rsid w:val="001558B6"/>
    <w:rsid w:val="00195D0A"/>
    <w:rsid w:val="002C105C"/>
    <w:rsid w:val="00373B66"/>
    <w:rsid w:val="0042774A"/>
    <w:rsid w:val="00466C44"/>
    <w:rsid w:val="004671D9"/>
    <w:rsid w:val="005220F8"/>
    <w:rsid w:val="00586524"/>
    <w:rsid w:val="00923F6E"/>
    <w:rsid w:val="00951159"/>
    <w:rsid w:val="00B66ECA"/>
    <w:rsid w:val="00B674DA"/>
    <w:rsid w:val="00BB46CF"/>
    <w:rsid w:val="00BF1F45"/>
    <w:rsid w:val="00D134BC"/>
    <w:rsid w:val="00E43731"/>
    <w:rsid w:val="00E7640B"/>
    <w:rsid w:val="00F03243"/>
    <w:rsid w:val="00F9124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757B4"/>
  <w15:chartTrackingRefBased/>
  <w15:docId w15:val="{4E78231E-D0AD-4A44-9A41-C0741B540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5220F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5220F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5220F8"/>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5220F8"/>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5220F8"/>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5220F8"/>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5220F8"/>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5220F8"/>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5220F8"/>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220F8"/>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5220F8"/>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5220F8"/>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5220F8"/>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5220F8"/>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5220F8"/>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5220F8"/>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5220F8"/>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5220F8"/>
    <w:rPr>
      <w:rFonts w:eastAsiaTheme="majorEastAsia" w:cstheme="majorBidi"/>
      <w:color w:val="272727" w:themeColor="text1" w:themeTint="D8"/>
    </w:rPr>
  </w:style>
  <w:style w:type="paragraph" w:styleId="Naslov">
    <w:name w:val="Title"/>
    <w:basedOn w:val="Normal"/>
    <w:next w:val="Normal"/>
    <w:link w:val="NaslovChar"/>
    <w:uiPriority w:val="10"/>
    <w:qFormat/>
    <w:rsid w:val="005220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5220F8"/>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5220F8"/>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5220F8"/>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5220F8"/>
    <w:pPr>
      <w:spacing w:before="160"/>
      <w:jc w:val="center"/>
    </w:pPr>
    <w:rPr>
      <w:i/>
      <w:iCs/>
      <w:color w:val="404040" w:themeColor="text1" w:themeTint="BF"/>
    </w:rPr>
  </w:style>
  <w:style w:type="character" w:customStyle="1" w:styleId="CitatChar">
    <w:name w:val="Citat Char"/>
    <w:basedOn w:val="Zadanifontodlomka"/>
    <w:link w:val="Citat"/>
    <w:uiPriority w:val="29"/>
    <w:rsid w:val="005220F8"/>
    <w:rPr>
      <w:i/>
      <w:iCs/>
      <w:color w:val="404040" w:themeColor="text1" w:themeTint="BF"/>
    </w:rPr>
  </w:style>
  <w:style w:type="paragraph" w:styleId="Odlomakpopisa">
    <w:name w:val="List Paragraph"/>
    <w:basedOn w:val="Normal"/>
    <w:uiPriority w:val="34"/>
    <w:qFormat/>
    <w:rsid w:val="005220F8"/>
    <w:pPr>
      <w:ind w:left="720"/>
      <w:contextualSpacing/>
    </w:pPr>
  </w:style>
  <w:style w:type="character" w:styleId="Jakoisticanje">
    <w:name w:val="Intense Emphasis"/>
    <w:basedOn w:val="Zadanifontodlomka"/>
    <w:uiPriority w:val="21"/>
    <w:qFormat/>
    <w:rsid w:val="005220F8"/>
    <w:rPr>
      <w:i/>
      <w:iCs/>
      <w:color w:val="2F5496" w:themeColor="accent1" w:themeShade="BF"/>
    </w:rPr>
  </w:style>
  <w:style w:type="paragraph" w:styleId="Naglaencitat">
    <w:name w:val="Intense Quote"/>
    <w:basedOn w:val="Normal"/>
    <w:next w:val="Normal"/>
    <w:link w:val="NaglaencitatChar"/>
    <w:uiPriority w:val="30"/>
    <w:qFormat/>
    <w:rsid w:val="005220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5220F8"/>
    <w:rPr>
      <w:i/>
      <w:iCs/>
      <w:color w:val="2F5496" w:themeColor="accent1" w:themeShade="BF"/>
    </w:rPr>
  </w:style>
  <w:style w:type="character" w:styleId="Istaknutareferenca">
    <w:name w:val="Intense Reference"/>
    <w:basedOn w:val="Zadanifontodlomka"/>
    <w:uiPriority w:val="32"/>
    <w:qFormat/>
    <w:rsid w:val="005220F8"/>
    <w:rPr>
      <w:b/>
      <w:bCs/>
      <w:smallCaps/>
      <w:color w:val="2F5496" w:themeColor="accent1" w:themeShade="BF"/>
      <w:spacing w:val="5"/>
    </w:rPr>
  </w:style>
  <w:style w:type="paragraph" w:styleId="Tijeloteksta">
    <w:name w:val="Body Text"/>
    <w:basedOn w:val="Normal"/>
    <w:link w:val="TijelotekstaChar"/>
    <w:uiPriority w:val="99"/>
    <w:semiHidden/>
    <w:unhideWhenUsed/>
    <w:rsid w:val="00BB46CF"/>
    <w:pPr>
      <w:spacing w:after="0" w:line="240" w:lineRule="auto"/>
      <w:jc w:val="both"/>
    </w:pPr>
    <w:rPr>
      <w:rFonts w:ascii="Times New Roman" w:eastAsia="Times New Roman" w:hAnsi="Times New Roman" w:cs="Times New Roman"/>
      <w:kern w:val="0"/>
      <w:sz w:val="24"/>
      <w:szCs w:val="24"/>
      <w:lang w:eastAsia="hr-HR"/>
      <w14:ligatures w14:val="none"/>
    </w:rPr>
  </w:style>
  <w:style w:type="character" w:customStyle="1" w:styleId="TijelotekstaChar">
    <w:name w:val="Tijelo teksta Char"/>
    <w:basedOn w:val="Zadanifontodlomka"/>
    <w:link w:val="Tijeloteksta"/>
    <w:uiPriority w:val="99"/>
    <w:semiHidden/>
    <w:rsid w:val="00BB46CF"/>
    <w:rPr>
      <w:rFonts w:ascii="Times New Roman" w:eastAsia="Times New Roman" w:hAnsi="Times New Roman" w:cs="Times New Roman"/>
      <w:kern w:val="0"/>
      <w:sz w:val="24"/>
      <w:szCs w:val="24"/>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32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3D604-51BB-4FBA-A271-970825992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327</Words>
  <Characters>1868</Characters>
  <Application>Microsoft Office Word</Application>
  <DocSecurity>0</DocSecurity>
  <Lines>15</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Korisnik3</cp:lastModifiedBy>
  <cp:revision>11</cp:revision>
  <dcterms:created xsi:type="dcterms:W3CDTF">2025-06-16T18:24:00Z</dcterms:created>
  <dcterms:modified xsi:type="dcterms:W3CDTF">2025-06-17T11:01:00Z</dcterms:modified>
</cp:coreProperties>
</file>